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F3" w:rsidRDefault="00B001F3" w:rsidP="00B00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библиотечн</w:t>
      </w:r>
      <w:r>
        <w:rPr>
          <w:rFonts w:ascii="Times New Roman" w:hAnsi="Times New Roman" w:cs="Times New Roman"/>
          <w:sz w:val="28"/>
          <w:szCs w:val="28"/>
        </w:rPr>
        <w:t>ом фонде МБДОУ «Детский сад № 7 «Сказка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издания, включенные в «Федеральный список экстремисткой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выявлены  (акт № 1 от 29.09.2021 г.). </w:t>
      </w:r>
    </w:p>
    <w:p w:rsidR="00784E68" w:rsidRDefault="00784E68"/>
    <w:sectPr w:rsidR="0078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3"/>
    <w:rsid w:val="00784E68"/>
    <w:rsid w:val="00A750D3"/>
    <w:rsid w:val="00B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D2F4"/>
  <w15:chartTrackingRefBased/>
  <w15:docId w15:val="{0F762E8A-708F-4E4F-B1FC-F717BD48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2022-01-27T06:55:00Z</dcterms:created>
  <dcterms:modified xsi:type="dcterms:W3CDTF">2022-01-27T06:55:00Z</dcterms:modified>
</cp:coreProperties>
</file>