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F7" w:rsidRPr="008663F7" w:rsidRDefault="008663F7" w:rsidP="008663F7">
      <w:pPr>
        <w:shd w:val="clear" w:color="auto" w:fill="FFFFFF"/>
        <w:spacing w:before="120" w:after="0" w:line="240" w:lineRule="auto"/>
        <w:ind w:firstLine="567"/>
        <w:jc w:val="center"/>
        <w:rPr>
          <w:rFonts w:ascii="Arial" w:eastAsia="Times New Roman" w:hAnsi="Arial" w:cs="Arial"/>
          <w:color w:val="000000"/>
          <w:sz w:val="16"/>
          <w:szCs w:val="16"/>
        </w:rPr>
      </w:pPr>
      <w:r>
        <w:rPr>
          <w:rFonts w:ascii="Tahoma" w:eastAsia="Times New Roman" w:hAnsi="Tahoma" w:cs="Tahoma"/>
          <w:b/>
          <w:bCs/>
          <w:color w:val="000000"/>
          <w:sz w:val="36"/>
          <w:szCs w:val="36"/>
        </w:rPr>
        <w:t xml:space="preserve">Уважаемые </w:t>
      </w:r>
      <w:r w:rsidRPr="008663F7">
        <w:rPr>
          <w:rFonts w:ascii="Tahoma" w:eastAsia="Times New Roman" w:hAnsi="Tahoma" w:cs="Tahoma"/>
          <w:b/>
          <w:bCs/>
          <w:color w:val="000000"/>
          <w:sz w:val="36"/>
          <w:szCs w:val="36"/>
        </w:rPr>
        <w:t>родители!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xml:space="preserve">УКП </w:t>
      </w:r>
      <w:proofErr w:type="spellStart"/>
      <w:r w:rsidRPr="008663F7">
        <w:rPr>
          <w:rFonts w:ascii="Tahoma" w:eastAsia="Times New Roman" w:hAnsi="Tahoma" w:cs="Tahoma"/>
          <w:color w:val="000000"/>
          <w:sz w:val="27"/>
          <w:szCs w:val="27"/>
        </w:rPr>
        <w:t>ГОиЧС</w:t>
      </w:r>
      <w:proofErr w:type="spellEnd"/>
      <w:r w:rsidRPr="008663F7">
        <w:rPr>
          <w:rFonts w:ascii="Tahoma" w:eastAsia="Times New Roman" w:hAnsi="Tahoma" w:cs="Tahoma"/>
          <w:color w:val="000000"/>
          <w:sz w:val="27"/>
          <w:szCs w:val="27"/>
        </w:rPr>
        <w:t xml:space="preserve"> напоминает, что безопасным для </w:t>
      </w:r>
      <w:proofErr w:type="gramStart"/>
      <w:r w:rsidRPr="008663F7">
        <w:rPr>
          <w:rFonts w:ascii="Tahoma" w:eastAsia="Times New Roman" w:hAnsi="Tahoma" w:cs="Tahoma"/>
          <w:color w:val="000000"/>
          <w:sz w:val="27"/>
          <w:szCs w:val="27"/>
        </w:rPr>
        <w:t>одного человека считается</w:t>
      </w:r>
      <w:proofErr w:type="gramEnd"/>
      <w:r w:rsidRPr="008663F7">
        <w:rPr>
          <w:rFonts w:ascii="Tahoma" w:eastAsia="Times New Roman" w:hAnsi="Tahoma" w:cs="Tahoma"/>
          <w:color w:val="000000"/>
          <w:sz w:val="27"/>
          <w:szCs w:val="27"/>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8663F7">
        <w:rPr>
          <w:rFonts w:ascii="Tahoma" w:eastAsia="Times New Roman" w:hAnsi="Tahoma" w:cs="Tahoma"/>
          <w:color w:val="000000"/>
          <w:sz w:val="27"/>
          <w:szCs w:val="27"/>
        </w:rPr>
        <w:t>голубого</w:t>
      </w:r>
      <w:proofErr w:type="spellEnd"/>
      <w:r w:rsidRPr="008663F7">
        <w:rPr>
          <w:rFonts w:ascii="Tahoma" w:eastAsia="Times New Roman" w:hAnsi="Tahoma" w:cs="Tahoma"/>
          <w:color w:val="000000"/>
          <w:sz w:val="27"/>
          <w:szCs w:val="27"/>
        </w:rPr>
        <w:t xml:space="preserve"> цвета – прочный; белого – прочность его в 2 раза меньше; серый, матово-белый или с желтоватым оттенком – лед ненадёжен.</w:t>
      </w:r>
    </w:p>
    <w:p w:rsidR="008663F7" w:rsidRPr="008663F7" w:rsidRDefault="008663F7" w:rsidP="008663F7">
      <w:pPr>
        <w:shd w:val="clear" w:color="auto" w:fill="FFFFFF"/>
        <w:spacing w:before="120" w:after="0" w:line="240" w:lineRule="auto"/>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w:t>
      </w:r>
    </w:p>
    <w:p w:rsidR="008663F7" w:rsidRPr="008663F7" w:rsidRDefault="008663F7" w:rsidP="008663F7">
      <w:pPr>
        <w:shd w:val="clear" w:color="auto" w:fill="FFFFFF"/>
        <w:spacing w:before="120" w:after="0" w:line="240" w:lineRule="auto"/>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Во избежание трагических случаев предупреждаем:</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1. Соблюдайте элементарные правила безопасности на льду, помните, безопасным лед считается при толщине не менее 12 см.</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2. Запрещается ходить по льду под мостами, рядом с любыми водными сооружениями, в местах впадения в водоем ручьев и рек.</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3. Ни в коем случае нельзя допускать выхода детей на лед.</w:t>
      </w:r>
    </w:p>
    <w:p w:rsidR="008663F7" w:rsidRPr="008663F7" w:rsidRDefault="008663F7" w:rsidP="008663F7">
      <w:pPr>
        <w:shd w:val="clear" w:color="auto" w:fill="FFFFFF"/>
        <w:spacing w:before="120" w:after="312" w:line="240" w:lineRule="auto"/>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u w:val="single"/>
        </w:rPr>
        <w:t>Если вы стали свидетелем происшествия, немедленно сообщите об этом по телефону службы спасения 112 (звонок бесплатный) или 01.</w:t>
      </w:r>
    </w:p>
    <w:p w:rsidR="008663F7" w:rsidRPr="008663F7" w:rsidRDefault="008663F7" w:rsidP="008663F7">
      <w:pPr>
        <w:shd w:val="clear" w:color="auto" w:fill="FFFFFF"/>
        <w:spacing w:before="120" w:after="312"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Правила поведения на льду:</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Ни в коем случае нельзя выходить на лед в темное время суток и при плохой видимости (туман, снегопад, дождь).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lastRenderedPageBreak/>
        <w:t>- Безопаснее всего выходить на берег и спускаться в местах, где лед виден и не покрыт снегом.</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При перевозке небольших грузов, их следует класть на сани или брусья с большой площадью опоры на лед, чтобы избежать провала.</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Внимательно слушайте и следите за тем, как ведет себя лед.</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Не следует ходить рядом с трещинами или по участку льда, отделенному от основного массива несколькими трещинами.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Необходимо быстро покинуть опасное место, если из пробитой лунки начинает бить фонтаном вода.</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xml:space="preserve">- Нельзя проверять прочность льда ударом ноги. Если после первого сильного удара поленом или лыжной палкой </w:t>
      </w:r>
      <w:proofErr w:type="gramStart"/>
      <w:r w:rsidRPr="008663F7">
        <w:rPr>
          <w:rFonts w:ascii="Tahoma" w:eastAsia="Times New Roman" w:hAnsi="Tahoma" w:cs="Tahoma"/>
          <w:color w:val="000000"/>
          <w:sz w:val="27"/>
          <w:szCs w:val="27"/>
        </w:rPr>
        <w:t>покажется</w:t>
      </w:r>
      <w:proofErr w:type="gramEnd"/>
      <w:r w:rsidRPr="008663F7">
        <w:rPr>
          <w:rFonts w:ascii="Tahoma" w:eastAsia="Times New Roman" w:hAnsi="Tahoma" w:cs="Tahoma"/>
          <w:color w:val="000000"/>
          <w:sz w:val="27"/>
          <w:szCs w:val="27"/>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lastRenderedPageBreak/>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8663F7">
        <w:rPr>
          <w:rFonts w:ascii="Tahoma" w:eastAsia="Times New Roman" w:hAnsi="Tahoma" w:cs="Tahoma"/>
          <w:color w:val="000000"/>
          <w:sz w:val="27"/>
          <w:szCs w:val="27"/>
        </w:rPr>
        <w:t>спасалки</w:t>
      </w:r>
      <w:proofErr w:type="spellEnd"/>
      <w:r w:rsidRPr="008663F7">
        <w:rPr>
          <w:rFonts w:ascii="Tahoma" w:eastAsia="Times New Roman" w:hAnsi="Tahoma" w:cs="Tahoma"/>
          <w:color w:val="000000"/>
          <w:sz w:val="27"/>
          <w:szCs w:val="27"/>
        </w:rPr>
        <w:t>» - это устройства, похожие на толстое шило и висящие на груди. Воткнув их в лёд, можно подтянуться и выбраться из воды.</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w:t>
      </w:r>
    </w:p>
    <w:p w:rsidR="008663F7" w:rsidRPr="008663F7" w:rsidRDefault="008663F7" w:rsidP="008663F7">
      <w:pPr>
        <w:shd w:val="clear" w:color="auto" w:fill="FFFFFF"/>
        <w:spacing w:before="120" w:after="312"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u w:val="single"/>
        </w:rPr>
        <w:t xml:space="preserve">ПАМЯТКА ДЛЯ </w:t>
      </w:r>
      <w:r>
        <w:rPr>
          <w:rFonts w:ascii="Tahoma" w:eastAsia="Times New Roman" w:hAnsi="Tahoma" w:cs="Tahoma"/>
          <w:b/>
          <w:bCs/>
          <w:color w:val="000000"/>
          <w:sz w:val="27"/>
          <w:szCs w:val="27"/>
          <w:u w:val="single"/>
        </w:rPr>
        <w:t>ДЕТЕЙ</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«Правила безопасного поведения на водных объектах в осенне-зимний период»</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8663F7">
        <w:rPr>
          <w:rFonts w:ascii="Tahoma" w:eastAsia="Times New Roman" w:hAnsi="Tahoma" w:cs="Tahoma"/>
          <w:b/>
          <w:bCs/>
          <w:color w:val="000000"/>
          <w:sz w:val="27"/>
          <w:szCs w:val="27"/>
        </w:rPr>
        <w:t>Такое состояние льда представляет собой УГРОЗУ!</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Главное правило: детям НЕЛЬЗЯ БЫТЬ на льду (на рыбалке, катание на лыжах и коньках) без присмотра ВЗРОСЛЫХ.</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Правила поведения на льду:</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1. Ни в коем случае нельзя выходить на лед в темное время суток и при плохой видимости (туман, снегопад, дождь).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2. При переходе через реку пользуйтесь ледовыми переправами.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xml:space="preserve">3. Нельзя проверять прочность льда ударом ноги. Если после первого сильного удара поленом или лыжной палкой </w:t>
      </w:r>
      <w:proofErr w:type="gramStart"/>
      <w:r w:rsidRPr="008663F7">
        <w:rPr>
          <w:rFonts w:ascii="Tahoma" w:eastAsia="Times New Roman" w:hAnsi="Tahoma" w:cs="Tahoma"/>
          <w:color w:val="000000"/>
          <w:sz w:val="27"/>
          <w:szCs w:val="27"/>
        </w:rPr>
        <w:t>покажется</w:t>
      </w:r>
      <w:proofErr w:type="gramEnd"/>
      <w:r w:rsidRPr="008663F7">
        <w:rPr>
          <w:rFonts w:ascii="Tahoma" w:eastAsia="Times New Roman" w:hAnsi="Tahoma" w:cs="Tahoma"/>
          <w:color w:val="000000"/>
          <w:sz w:val="27"/>
          <w:szCs w:val="27"/>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lastRenderedPageBreak/>
        <w:t>5. При переходе водоема группой необходимо соблюдать расстояние друг от друга (5-6 м).</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7. Если есть рюкзак, повесьте его на одно плечо, это позволит легко освободиться от груза в случае, если лед под вами провалится.</w:t>
      </w:r>
    </w:p>
    <w:p w:rsidR="008663F7" w:rsidRPr="008663F7" w:rsidRDefault="008663F7" w:rsidP="008663F7">
      <w:pPr>
        <w:shd w:val="clear" w:color="auto" w:fill="FFFFFF"/>
        <w:spacing w:before="120" w:after="0" w:line="240" w:lineRule="auto"/>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w:t>
      </w:r>
    </w:p>
    <w:p w:rsidR="008663F7" w:rsidRPr="008663F7" w:rsidRDefault="008663F7" w:rsidP="008663F7">
      <w:pPr>
        <w:shd w:val="clear" w:color="auto" w:fill="FFFFFF"/>
        <w:spacing w:before="120" w:after="0" w:line="240" w:lineRule="auto"/>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xml:space="preserve">       ЕСЛИ ТЫ ПРОВАЛИЛСЯ ПОД ЛЕД!  Главное - </w:t>
      </w:r>
      <w:proofErr w:type="spellStart"/>
      <w:r w:rsidRPr="008663F7">
        <w:rPr>
          <w:rFonts w:ascii="Tahoma" w:eastAsia="Times New Roman" w:hAnsi="Tahoma" w:cs="Tahoma"/>
          <w:b/>
          <w:bCs/>
          <w:color w:val="000000"/>
          <w:sz w:val="27"/>
          <w:szCs w:val="27"/>
        </w:rPr>
        <w:t>самоспасение</w:t>
      </w:r>
      <w:proofErr w:type="spellEnd"/>
      <w:r w:rsidRPr="008663F7">
        <w:rPr>
          <w:rFonts w:ascii="Tahoma" w:eastAsia="Times New Roman" w:hAnsi="Tahoma" w:cs="Tahoma"/>
          <w:b/>
          <w:bCs/>
          <w:color w:val="000000"/>
          <w:sz w:val="27"/>
          <w:szCs w:val="27"/>
        </w:rPr>
        <w:t>:</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Не поддавайтесь панике.</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Не надо барахтаться и наваливаться всем телом на тонкую кромку льда, так как под тяжестью тела он будет обламываться.</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Широко раскиньте руки, чтобы не погрузиться с головой в воду</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Без резких движений отползайте как можно дальше от опасного места в том направлении, откуда пришли;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w:t>
      </w:r>
      <w:r w:rsidRPr="008663F7">
        <w:rPr>
          <w:rFonts w:ascii="Tahoma" w:eastAsia="Times New Roman" w:hAnsi="Tahoma" w:cs="Tahoma"/>
          <w:b/>
          <w:bCs/>
          <w:color w:val="000000"/>
          <w:sz w:val="27"/>
          <w:szCs w:val="27"/>
        </w:rPr>
        <w:t>Зовите на помощь.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xml:space="preserve">·  Удерживая себя на поверхности воды, стараться затрачивать на это минимум физических усилий. </w:t>
      </w:r>
      <w:proofErr w:type="gramStart"/>
      <w:r w:rsidRPr="008663F7">
        <w:rPr>
          <w:rFonts w:ascii="Tahoma" w:eastAsia="Times New Roman" w:hAnsi="Tahoma" w:cs="Tahoma"/>
          <w:color w:val="000000"/>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8663F7">
        <w:rPr>
          <w:rFonts w:ascii="Tahoma" w:eastAsia="Times New Roman" w:hAnsi="Tahoma" w:cs="Tahoma"/>
          <w:color w:val="000000"/>
          <w:sz w:val="27"/>
          <w:szCs w:val="27"/>
        </w:rPr>
        <w:t xml:space="preserve"> </w:t>
      </w:r>
      <w:proofErr w:type="gramStart"/>
      <w:r w:rsidRPr="008663F7">
        <w:rPr>
          <w:rFonts w:ascii="Tahoma" w:eastAsia="Times New Roman" w:hAnsi="Tahoma" w:cs="Tahoma"/>
          <w:color w:val="000000"/>
          <w:sz w:val="27"/>
          <w:szCs w:val="27"/>
        </w:rPr>
        <w:t>Кроме того, при движениях нарушается дополнительная изоляция, создаваемая водой, пропитавшей одежду).</w:t>
      </w:r>
      <w:proofErr w:type="gramEnd"/>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xml:space="preserve">·  Находясь на плаву, следует голову держать как можно выше над водой. Известно, что более 50% всех </w:t>
      </w:r>
      <w:proofErr w:type="spellStart"/>
      <w:r w:rsidRPr="008663F7">
        <w:rPr>
          <w:rFonts w:ascii="Tahoma" w:eastAsia="Times New Roman" w:hAnsi="Tahoma" w:cs="Tahoma"/>
          <w:color w:val="000000"/>
          <w:sz w:val="27"/>
          <w:szCs w:val="27"/>
        </w:rPr>
        <w:t>теплопотерь</w:t>
      </w:r>
      <w:proofErr w:type="spellEnd"/>
      <w:r w:rsidRPr="008663F7">
        <w:rPr>
          <w:rFonts w:ascii="Tahoma" w:eastAsia="Times New Roman" w:hAnsi="Tahoma" w:cs="Tahoma"/>
          <w:color w:val="000000"/>
          <w:sz w:val="27"/>
          <w:szCs w:val="27"/>
        </w:rPr>
        <w:t xml:space="preserve"> организма, а по некоторым данным, даже 75% приходится на ее долю.</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Активно плыть к берегу, плоту или шлюпке, можно, если они находятся на расстоянии, преодоление которого потребует не более 40 мин.</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xml:space="preserve">·  Добравшись до </w:t>
      </w:r>
      <w:proofErr w:type="spellStart"/>
      <w:r w:rsidRPr="008663F7">
        <w:rPr>
          <w:rFonts w:ascii="Tahoma" w:eastAsia="Times New Roman" w:hAnsi="Tahoma" w:cs="Tahoma"/>
          <w:color w:val="000000"/>
          <w:sz w:val="27"/>
          <w:szCs w:val="27"/>
        </w:rPr>
        <w:t>плавсредства</w:t>
      </w:r>
      <w:proofErr w:type="spellEnd"/>
      <w:r w:rsidRPr="008663F7">
        <w:rPr>
          <w:rFonts w:ascii="Tahoma" w:eastAsia="Times New Roman" w:hAnsi="Tahoma" w:cs="Tahoma"/>
          <w:color w:val="000000"/>
          <w:sz w:val="27"/>
          <w:szCs w:val="27"/>
        </w:rPr>
        <w:t>, надо немедленно раздеться, выжать намокшую одежду и снова надеть.</w:t>
      </w:r>
    </w:p>
    <w:p w:rsidR="008663F7" w:rsidRDefault="008663F7" w:rsidP="008663F7">
      <w:pPr>
        <w:shd w:val="clear" w:color="auto" w:fill="FFFFFF"/>
        <w:spacing w:before="120" w:after="0" w:line="240" w:lineRule="auto"/>
        <w:ind w:firstLine="567"/>
        <w:jc w:val="both"/>
        <w:rPr>
          <w:rFonts w:ascii="Tahoma" w:eastAsia="Times New Roman" w:hAnsi="Tahoma" w:cs="Tahoma"/>
          <w:b/>
          <w:bCs/>
          <w:color w:val="000000"/>
          <w:sz w:val="27"/>
          <w:szCs w:val="27"/>
        </w:rPr>
      </w:pPr>
      <w:r w:rsidRPr="008663F7">
        <w:rPr>
          <w:rFonts w:ascii="Tahoma" w:eastAsia="Times New Roman" w:hAnsi="Tahoma" w:cs="Tahoma"/>
          <w:b/>
          <w:bCs/>
          <w:color w:val="000000"/>
          <w:sz w:val="27"/>
          <w:szCs w:val="27"/>
        </w:rPr>
        <w:t> </w:t>
      </w:r>
    </w:p>
    <w:p w:rsidR="008663F7" w:rsidRDefault="008663F7" w:rsidP="008663F7">
      <w:pPr>
        <w:shd w:val="clear" w:color="auto" w:fill="FFFFFF"/>
        <w:spacing w:before="120" w:after="0" w:line="240" w:lineRule="auto"/>
        <w:ind w:firstLine="567"/>
        <w:jc w:val="both"/>
        <w:rPr>
          <w:rFonts w:ascii="Tahoma" w:eastAsia="Times New Roman" w:hAnsi="Tahoma" w:cs="Tahoma"/>
          <w:b/>
          <w:bCs/>
          <w:color w:val="000000"/>
          <w:sz w:val="27"/>
          <w:szCs w:val="27"/>
        </w:rPr>
      </w:pP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lastRenderedPageBreak/>
        <w:t>Если вы оказываете помощь: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Подходите к полынье очень осторожно, лучше подползти по-пластунски.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Сообщите пострадавшему криком, что идете ему на помощь, это придаст ему силы, уверенность.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За 3-4 метра протяните ему веревку, шест, доску, шарф или любое другое подручное средство.</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Первая помощь при утоплении: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Перенести пострадавшего на безопасное место, согреть.</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Повернуть утонувшего лицом вниз и опустить голову ниже таза.</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При отсутствии пульса на сонной артерии сделать наружный массаж сердца и искусственное дыхание.</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Доставить пострадавшего в медицинское учреждение.</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ЗВОНИТЬ ПО ТЕЛЕФОНУ –  </w:t>
      </w:r>
      <w:r w:rsidRPr="008663F7">
        <w:rPr>
          <w:rFonts w:ascii="Tahoma" w:eastAsia="Times New Roman" w:hAnsi="Tahoma" w:cs="Tahoma"/>
          <w:b/>
          <w:bCs/>
          <w:color w:val="000000"/>
          <w:sz w:val="27"/>
          <w:szCs w:val="27"/>
          <w:u w:val="single"/>
        </w:rPr>
        <w:t>112</w:t>
      </w:r>
      <w:r w:rsidRPr="008663F7">
        <w:rPr>
          <w:rFonts w:ascii="Tahoma" w:eastAsia="Times New Roman" w:hAnsi="Tahoma" w:cs="Tahoma"/>
          <w:b/>
          <w:bCs/>
          <w:color w:val="000000"/>
          <w:sz w:val="27"/>
          <w:szCs w:val="27"/>
        </w:rPr>
        <w:t>        ЕДИНАЯ СЛУЖБА СПАСЕНИЯ</w:t>
      </w:r>
    </w:p>
    <w:p w:rsidR="008663F7" w:rsidRPr="008663F7" w:rsidRDefault="008663F7" w:rsidP="008663F7">
      <w:pPr>
        <w:shd w:val="clear" w:color="auto" w:fill="FFFFFF"/>
        <w:spacing w:before="120" w:after="0" w:line="240" w:lineRule="auto"/>
        <w:jc w:val="both"/>
        <w:rPr>
          <w:rFonts w:ascii="Arial" w:eastAsia="Times New Roman" w:hAnsi="Arial" w:cs="Arial"/>
          <w:color w:val="000000"/>
          <w:sz w:val="16"/>
          <w:szCs w:val="16"/>
        </w:rPr>
      </w:pPr>
      <w:r w:rsidRPr="008663F7">
        <w:rPr>
          <w:rFonts w:ascii="Tahoma" w:eastAsia="Times New Roman" w:hAnsi="Tahoma" w:cs="Tahoma"/>
          <w:color w:val="000000"/>
          <w:sz w:val="27"/>
          <w:szCs w:val="27"/>
        </w:rPr>
        <w:t> </w:t>
      </w:r>
    </w:p>
    <w:p w:rsidR="008663F7" w:rsidRPr="008663F7" w:rsidRDefault="008663F7" w:rsidP="008663F7">
      <w:pPr>
        <w:shd w:val="clear" w:color="auto" w:fill="FFFFFF"/>
        <w:spacing w:before="120" w:after="0" w:line="240" w:lineRule="auto"/>
        <w:ind w:firstLine="567"/>
        <w:jc w:val="both"/>
        <w:rPr>
          <w:rFonts w:ascii="Arial" w:eastAsia="Times New Roman" w:hAnsi="Arial" w:cs="Arial"/>
          <w:color w:val="000000"/>
          <w:sz w:val="16"/>
          <w:szCs w:val="16"/>
        </w:rPr>
      </w:pPr>
      <w:r w:rsidRPr="008663F7">
        <w:rPr>
          <w:rFonts w:ascii="Tahoma" w:eastAsia="Times New Roman" w:hAnsi="Tahoma" w:cs="Tahoma"/>
          <w:b/>
          <w:bCs/>
          <w:color w:val="000000"/>
          <w:sz w:val="27"/>
          <w:szCs w:val="27"/>
        </w:rPr>
        <w:t> </w:t>
      </w:r>
    </w:p>
    <w:sectPr w:rsidR="008663F7" w:rsidRPr="00866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663F7"/>
    <w:rsid w:val="0086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3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2020-10-18T05:20:00Z</dcterms:created>
  <dcterms:modified xsi:type="dcterms:W3CDTF">2020-10-18T05:25:00Z</dcterms:modified>
</cp:coreProperties>
</file>